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51" w:rsidRPr="007E32F7" w:rsidRDefault="00EA6BC1" w:rsidP="00F13422">
      <w:pPr>
        <w:pStyle w:val="a4"/>
        <w:rPr>
          <w:szCs w:val="36"/>
          <w:shd w:val="clear" w:color="auto" w:fill="FFFFFF"/>
        </w:rPr>
      </w:pPr>
      <w:r w:rsidRPr="007E32F7">
        <w:rPr>
          <w:szCs w:val="36"/>
          <w:shd w:val="clear" w:color="auto" w:fill="FFFFFF"/>
        </w:rPr>
        <w:t xml:space="preserve">Concise </w:t>
      </w:r>
      <w:r w:rsidR="00175B51" w:rsidRPr="007E32F7">
        <w:rPr>
          <w:szCs w:val="36"/>
          <w:shd w:val="clear" w:color="auto" w:fill="FFFFFF"/>
        </w:rPr>
        <w:t>Paper Title</w:t>
      </w:r>
    </w:p>
    <w:p w:rsidR="00175B51" w:rsidRDefault="007E61C2" w:rsidP="00D4270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175B51">
        <w:rPr>
          <w:shd w:val="clear" w:color="auto" w:fill="FFFFFF"/>
        </w:rPr>
        <w:t>uthor</w:t>
      </w:r>
      <w:r w:rsidR="00702D12">
        <w:rPr>
          <w:shd w:val="clear" w:color="auto" w:fill="FFFFFF"/>
        </w:rPr>
        <w:t xml:space="preserve"> list</w:t>
      </w:r>
      <w:r w:rsidR="00175B51">
        <w:rPr>
          <w:shd w:val="clear" w:color="auto" w:fill="FFFFFF"/>
        </w:rPr>
        <w:t xml:space="preserve"> (</w:t>
      </w:r>
      <w:r w:rsidR="00175B51" w:rsidRPr="00F13422">
        <w:t>format</w:t>
      </w:r>
      <w:r w:rsidR="00175B51">
        <w:rPr>
          <w:shd w:val="clear" w:color="auto" w:fill="FFFFFF"/>
        </w:rPr>
        <w:t>: C. J. H. Dickens, G. Orwell</w:t>
      </w:r>
      <w:r w:rsidR="008A68C5">
        <w:rPr>
          <w:shd w:val="clear" w:color="auto" w:fill="FFFFFF"/>
        </w:rPr>
        <w:t>, G. R. R. Martin</w:t>
      </w:r>
      <w:r w:rsidR="00F13422">
        <w:rPr>
          <w:shd w:val="clear" w:color="auto" w:fill="FFFFFF"/>
        </w:rPr>
        <w:t>)</w:t>
      </w:r>
    </w:p>
    <w:p w:rsidR="00175B51" w:rsidRPr="00F13422" w:rsidRDefault="00F13422" w:rsidP="006B0290">
      <w:pPr>
        <w:pStyle w:val="Keywords"/>
      </w:pPr>
      <w:r w:rsidRPr="00F13422">
        <w:rPr>
          <w:u w:val="single"/>
        </w:rPr>
        <w:t>k</w:t>
      </w:r>
      <w:r w:rsidR="00175B51" w:rsidRPr="00F13422">
        <w:rPr>
          <w:u w:val="single"/>
        </w:rPr>
        <w:t>eywords</w:t>
      </w:r>
      <w:r w:rsidR="00175B51">
        <w:t xml:space="preserve">: </w:t>
      </w:r>
      <w:r w:rsidR="00DB74B8">
        <w:t xml:space="preserve">three keywords </w:t>
      </w:r>
      <w:r w:rsidR="00DB74B8" w:rsidRPr="006B0290">
        <w:t>describing</w:t>
      </w:r>
      <w:r w:rsidR="00DB74B8">
        <w:t xml:space="preserve"> the paper, separated by commas</w:t>
      </w:r>
    </w:p>
    <w:p w:rsidR="00175B51" w:rsidRDefault="00175B51" w:rsidP="006B0290">
      <w:pPr>
        <w:pStyle w:val="1"/>
        <w:rPr>
          <w:shd w:val="clear" w:color="auto" w:fill="FFFFFF"/>
        </w:rPr>
      </w:pPr>
      <w:r w:rsidRPr="006B0290">
        <w:t>Abstract</w:t>
      </w:r>
    </w:p>
    <w:p w:rsidR="00F13422" w:rsidRDefault="00F13422" w:rsidP="00D739E7">
      <w:pPr>
        <w:jc w:val="left"/>
        <w:rPr>
          <w:shd w:val="clear" w:color="auto" w:fill="FFFFFF"/>
        </w:rPr>
      </w:pPr>
      <w:r>
        <w:rPr>
          <w:shd w:val="clear" w:color="auto" w:fill="FFFFFF"/>
        </w:rPr>
        <w:t xml:space="preserve">The abstract must convey the </w:t>
      </w:r>
      <w:r w:rsidR="008A68C5">
        <w:rPr>
          <w:shd w:val="clear" w:color="auto" w:fill="FFFFFF"/>
        </w:rPr>
        <w:t>main</w:t>
      </w:r>
      <w:r>
        <w:rPr>
          <w:shd w:val="clear" w:color="auto" w:fill="FFFFFF"/>
        </w:rPr>
        <w:t xml:space="preserve"> content of the paper, as it will be used to select the papers that will be presented at the </w:t>
      </w:r>
      <w:bookmarkStart w:id="0" w:name="_Hlk25261973"/>
      <w:r w:rsidR="00D739E7" w:rsidRPr="00D739E7">
        <w:rPr>
          <w:shd w:val="clear" w:color="auto" w:fill="FFFFFF"/>
        </w:rPr>
        <w:t>IWBE 202</w:t>
      </w:r>
      <w:bookmarkEnd w:id="0"/>
      <w:r w:rsidR="00364019">
        <w:rPr>
          <w:rFonts w:hint="eastAsia"/>
          <w:shd w:val="clear" w:color="auto" w:fill="FFFFFF"/>
          <w:lang w:eastAsia="zh-CN"/>
        </w:rPr>
        <w:t>1</w:t>
      </w:r>
      <w:r>
        <w:rPr>
          <w:shd w:val="clear" w:color="auto" w:fill="FFFFFF"/>
        </w:rPr>
        <w:t xml:space="preserve">. </w:t>
      </w:r>
      <w:r w:rsidR="00702D12">
        <w:rPr>
          <w:shd w:val="clear" w:color="auto" w:fill="FFFFFF"/>
        </w:rPr>
        <w:t xml:space="preserve">The abstract </w:t>
      </w:r>
      <w:r w:rsidR="00830735">
        <w:rPr>
          <w:shd w:val="clear" w:color="auto" w:fill="FFFFFF"/>
        </w:rPr>
        <w:t xml:space="preserve">should be </w:t>
      </w:r>
      <w:r w:rsidR="00D739E7">
        <w:rPr>
          <w:shd w:val="clear" w:color="auto" w:fill="FFFFFF"/>
        </w:rPr>
        <w:t xml:space="preserve">one or </w:t>
      </w:r>
      <w:r w:rsidR="00EE518B">
        <w:rPr>
          <w:shd w:val="clear" w:color="auto" w:fill="FFFFFF"/>
        </w:rPr>
        <w:t xml:space="preserve">two </w:t>
      </w:r>
      <w:r w:rsidR="00D739E7">
        <w:rPr>
          <w:shd w:val="clear" w:color="auto" w:fill="FFFFFF"/>
        </w:rPr>
        <w:t xml:space="preserve">A4 </w:t>
      </w:r>
      <w:r w:rsidR="00EE518B">
        <w:rPr>
          <w:shd w:val="clear" w:color="auto" w:fill="FFFFFF"/>
        </w:rPr>
        <w:t>pages</w:t>
      </w:r>
      <w:r w:rsidR="00830735">
        <w:rPr>
          <w:shd w:val="clear" w:color="auto" w:fill="FFFFFF"/>
        </w:rPr>
        <w:t xml:space="preserve"> in length</w:t>
      </w:r>
      <w:r w:rsidR="00702D12">
        <w:rPr>
          <w:shd w:val="clear" w:color="auto" w:fill="FFFFFF"/>
        </w:rPr>
        <w:t xml:space="preserve">, </w:t>
      </w:r>
      <w:r w:rsidR="00EE518B">
        <w:rPr>
          <w:shd w:val="clear" w:color="auto" w:fill="FFFFFF"/>
        </w:rPr>
        <w:t xml:space="preserve">may include </w:t>
      </w:r>
      <w:r w:rsidR="00830735">
        <w:rPr>
          <w:shd w:val="clear" w:color="auto" w:fill="FFFFFF"/>
        </w:rPr>
        <w:t>figures</w:t>
      </w:r>
      <w:r w:rsidR="00EE518B">
        <w:rPr>
          <w:shd w:val="clear" w:color="auto" w:fill="FFFFFF"/>
        </w:rPr>
        <w:t xml:space="preserve"> and tables</w:t>
      </w:r>
      <w:r w:rsidR="00702D12">
        <w:rPr>
          <w:shd w:val="clear" w:color="auto" w:fill="FFFFFF"/>
        </w:rPr>
        <w:t>.</w:t>
      </w:r>
    </w:p>
    <w:p w:rsidR="00DC49CA" w:rsidRDefault="00E45ED7" w:rsidP="00DC49CA">
      <w:pPr>
        <w:pStyle w:val="Figure"/>
        <w:rPr>
          <w:shd w:val="clear" w:color="auto" w:fill="FFFFFF"/>
        </w:rPr>
      </w:pPr>
      <w:r>
        <w:rPr>
          <w:lang w:val="en-US" w:eastAsia="zh-CN"/>
        </w:rPr>
        <w:drawing>
          <wp:inline distT="0" distB="0" distL="0" distR="0">
            <wp:extent cx="4089041" cy="1814512"/>
            <wp:effectExtent l="0" t="0" r="6985" b="0"/>
            <wp:docPr id="2" name="Picture 2" descr="https://www.researchgate.net/publication/330457690/figure/fig2/AS:779421996822543@1562840093843/The-structural-gradient-of-biological-materials-and-the-methods-exploited-to-mimic-their_W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searchgate.net/publication/330457690/figure/fig2/AS:779421996822543@1562840093843/The-structural-gradient-of-biological-materials-and-the-methods-exploited-to-mimic-their_W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171" cy="18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A" w:rsidRDefault="00DC49CA" w:rsidP="00DC49CA">
      <w:pPr>
        <w:pStyle w:val="a6"/>
        <w:rPr>
          <w:shd w:val="clear" w:color="auto" w:fill="FFFFFF"/>
        </w:rPr>
      </w:pPr>
      <w:r w:rsidRPr="00DC49CA">
        <w:rPr>
          <w:b/>
        </w:rPr>
        <w:t xml:space="preserve">Figure </w:t>
      </w:r>
      <w:r w:rsidR="00EE63AC" w:rsidRPr="00DC49CA">
        <w:rPr>
          <w:b/>
        </w:rPr>
        <w:fldChar w:fldCharType="begin"/>
      </w:r>
      <w:r w:rsidRPr="00DC49CA">
        <w:rPr>
          <w:b/>
        </w:rPr>
        <w:instrText xml:space="preserve"> SEQ Figure \* ARABIC </w:instrText>
      </w:r>
      <w:r w:rsidR="00EE63AC" w:rsidRPr="00DC49CA">
        <w:rPr>
          <w:b/>
        </w:rPr>
        <w:fldChar w:fldCharType="separate"/>
      </w:r>
      <w:r w:rsidRPr="00DC49CA">
        <w:rPr>
          <w:b/>
          <w:noProof/>
        </w:rPr>
        <w:t>1</w:t>
      </w:r>
      <w:r w:rsidR="00EE63AC" w:rsidRPr="00DC49CA">
        <w:rPr>
          <w:b/>
        </w:rPr>
        <w:fldChar w:fldCharType="end"/>
      </w:r>
      <w:r>
        <w:t xml:space="preserve">: </w:t>
      </w:r>
      <w:r w:rsidR="00E45ED7">
        <w:t>Bioinspired architecture for soft actuator design [2]</w:t>
      </w:r>
    </w:p>
    <w:p w:rsidR="00D739E7" w:rsidRDefault="00F13422" w:rsidP="00D739E7">
      <w:pPr>
        <w:jc w:val="left"/>
        <w:rPr>
          <w:lang w:eastAsia="zh-CN"/>
        </w:rPr>
      </w:pPr>
      <w:r>
        <w:rPr>
          <w:shd w:val="clear" w:color="auto" w:fill="FFFFFF"/>
        </w:rPr>
        <w:t>Please use the Word and LaTeX</w:t>
      </w:r>
      <w:r w:rsidR="00AB5361">
        <w:rPr>
          <w:shd w:val="clear" w:color="auto" w:fill="FFFFFF"/>
        </w:rPr>
        <w:t xml:space="preserve"> [1]</w:t>
      </w:r>
      <w:r>
        <w:rPr>
          <w:shd w:val="clear" w:color="auto" w:fill="FFFFFF"/>
        </w:rPr>
        <w:t xml:space="preserve"> templates available for the abstract, and submit the abstract as a PDF document </w:t>
      </w:r>
      <w:r w:rsidR="00DC49CA">
        <w:rPr>
          <w:shd w:val="clear" w:color="auto" w:fill="FFFFFF"/>
        </w:rPr>
        <w:t>at the EasyChair</w:t>
      </w:r>
      <w:r w:rsidR="00863AB0">
        <w:rPr>
          <w:rFonts w:hint="eastAsia"/>
          <w:shd w:val="clear" w:color="auto" w:fill="FFFFFF"/>
          <w:lang w:eastAsia="zh-CN"/>
        </w:rPr>
        <w:t xml:space="preserve"> </w:t>
      </w:r>
      <w:r w:rsidR="00D739E7">
        <w:rPr>
          <w:shd w:val="clear" w:color="auto" w:fill="FFFFFF"/>
        </w:rPr>
        <w:t>submission system via</w:t>
      </w:r>
      <w:r w:rsidR="00DC49CA">
        <w:rPr>
          <w:shd w:val="clear" w:color="auto" w:fill="FFFFFF"/>
        </w:rPr>
        <w:t>:</w:t>
      </w:r>
      <w:r w:rsidR="00863AB0">
        <w:rPr>
          <w:rFonts w:hint="eastAsia"/>
          <w:shd w:val="clear" w:color="auto" w:fill="FFFFFF"/>
          <w:lang w:eastAsia="zh-CN"/>
        </w:rPr>
        <w:t xml:space="preserve"> </w:t>
      </w:r>
      <w:r w:rsidR="00D739E7" w:rsidRPr="00364019">
        <w:t>https://easychai</w:t>
      </w:r>
      <w:r w:rsidR="00364019" w:rsidRPr="00552E34">
        <w:t>r.org/conferences/?conf=iwbe202</w:t>
      </w:r>
      <w:r w:rsidR="00364019" w:rsidRPr="00552E34">
        <w:rPr>
          <w:rFonts w:hint="eastAsia"/>
          <w:lang w:eastAsia="zh-CN"/>
        </w:rPr>
        <w:t>1</w:t>
      </w:r>
    </w:p>
    <w:p w:rsidR="00E06B0A" w:rsidRDefault="00D739E7" w:rsidP="00F13422">
      <w:pPr>
        <w:rPr>
          <w:shd w:val="clear" w:color="auto" w:fill="FFFFFF"/>
        </w:rPr>
      </w:pPr>
      <w:r>
        <w:rPr>
          <w:shd w:val="clear" w:color="auto" w:fill="FFFFFF"/>
        </w:rPr>
        <w:t>T</w:t>
      </w:r>
      <w:r w:rsidR="00E06B0A">
        <w:rPr>
          <w:shd w:val="clear" w:color="auto" w:fill="FFFFFF"/>
        </w:rPr>
        <w:t>he abstract submission deadline</w:t>
      </w:r>
      <w:r>
        <w:rPr>
          <w:shd w:val="clear" w:color="auto" w:fill="FFFFFF"/>
        </w:rPr>
        <w:t xml:space="preserve"> is:</w:t>
      </w:r>
      <w:r w:rsidR="00863AB0">
        <w:rPr>
          <w:rFonts w:hint="eastAsia"/>
          <w:b/>
          <w:shd w:val="clear" w:color="auto" w:fill="FFFFFF"/>
          <w:lang w:eastAsia="zh-CN"/>
        </w:rPr>
        <w:t xml:space="preserve"> June 30</w:t>
      </w:r>
      <w:r w:rsidR="00863AB0">
        <w:rPr>
          <w:b/>
          <w:shd w:val="clear" w:color="auto" w:fill="FFFFFF"/>
          <w:lang w:eastAsia="zh-CN"/>
        </w:rPr>
        <w:t xml:space="preserve">, </w:t>
      </w:r>
      <w:r w:rsidR="00863AB0" w:rsidRPr="00E45ED7">
        <w:rPr>
          <w:b/>
          <w:shd w:val="clear" w:color="auto" w:fill="FFFFFF"/>
        </w:rPr>
        <w:t>2021</w:t>
      </w:r>
      <w:r w:rsidR="00E06B0A">
        <w:rPr>
          <w:shd w:val="clear" w:color="auto" w:fill="FFFFFF"/>
        </w:rPr>
        <w:t>.</w:t>
      </w:r>
      <w:bookmarkStart w:id="1" w:name="_GoBack"/>
      <w:bookmarkEnd w:id="1"/>
    </w:p>
    <w:p w:rsidR="00830735" w:rsidRDefault="00C013D9" w:rsidP="00F13422">
      <w:pPr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4C3D85" w:rsidRDefault="004C3D85" w:rsidP="00F13422">
      <w:pPr>
        <w:rPr>
          <w:shd w:val="clear" w:color="auto" w:fill="FFFFFF"/>
        </w:rPr>
      </w:pPr>
      <w:r>
        <w:rPr>
          <w:shd w:val="clear" w:color="auto" w:fill="FFFFFF"/>
        </w:rPr>
        <w:t xml:space="preserve">For further information about the </w:t>
      </w:r>
      <w:r w:rsidR="00AB5361" w:rsidRPr="00AB5361">
        <w:rPr>
          <w:shd w:val="clear" w:color="auto" w:fill="FFFFFF"/>
        </w:rPr>
        <w:t>IWBE 202</w:t>
      </w:r>
      <w:r w:rsidR="00863AB0">
        <w:rPr>
          <w:rFonts w:hint="eastAsia"/>
          <w:shd w:val="clear" w:color="auto" w:fill="FFFFFF"/>
          <w:lang w:eastAsia="zh-CN"/>
        </w:rPr>
        <w:t>1</w:t>
      </w:r>
      <w:r>
        <w:rPr>
          <w:shd w:val="clear" w:color="auto" w:fill="FFFFFF"/>
        </w:rPr>
        <w:t>, please visit:</w:t>
      </w:r>
    </w:p>
    <w:p w:rsidR="004C3D85" w:rsidRDefault="00EE63AC" w:rsidP="00F13422">
      <w:pPr>
        <w:rPr>
          <w:shd w:val="clear" w:color="auto" w:fill="FFFFFF"/>
        </w:rPr>
      </w:pPr>
      <w:hyperlink r:id="rId8" w:history="1">
        <w:r w:rsidR="00364019">
          <w:rPr>
            <w:rStyle w:val="a3"/>
          </w:rPr>
          <w:t>https://isbe-online.org/?ui=english&amp;mod=info&amp;act=view&amp;id=4238</w:t>
        </w:r>
      </w:hyperlink>
    </w:p>
    <w:p w:rsidR="00AB5361" w:rsidRDefault="00AB5361" w:rsidP="00AB5361">
      <w:pPr>
        <w:pStyle w:val="1"/>
        <w:jc w:val="left"/>
      </w:pPr>
      <w:r w:rsidRPr="00AB5361">
        <w:t>References</w:t>
      </w:r>
    </w:p>
    <w:p w:rsidR="00AB5361" w:rsidRPr="00AB5361" w:rsidRDefault="00AB5361" w:rsidP="00AB5361">
      <w:pPr>
        <w:rPr>
          <w:shd w:val="clear" w:color="auto" w:fill="FFFFFF"/>
        </w:rPr>
      </w:pPr>
      <w:r w:rsidRPr="00AB5361">
        <w:rPr>
          <w:shd w:val="clear" w:color="auto" w:fill="FFFFFF"/>
        </w:rPr>
        <w:t xml:space="preserve">[1] Gratzer, G., </w:t>
      </w:r>
      <w:r w:rsidRPr="00AB5361">
        <w:rPr>
          <w:i/>
          <w:shd w:val="clear" w:color="auto" w:fill="FFFFFF"/>
        </w:rPr>
        <w:t>Practical LaTeX</w:t>
      </w:r>
      <w:r w:rsidRPr="00AB5361">
        <w:rPr>
          <w:shd w:val="clear" w:color="auto" w:fill="FFFFFF"/>
        </w:rPr>
        <w:t xml:space="preserve">, Springer, 2014. </w:t>
      </w:r>
    </w:p>
    <w:p w:rsidR="00AB5361" w:rsidRDefault="00AB5361" w:rsidP="00F13422">
      <w:pPr>
        <w:rPr>
          <w:shd w:val="clear" w:color="auto" w:fill="FFFFFF"/>
        </w:rPr>
      </w:pPr>
      <w:r w:rsidRPr="00AB5361">
        <w:rPr>
          <w:shd w:val="clear" w:color="auto" w:fill="FFFFFF"/>
        </w:rPr>
        <w:t>[</w:t>
      </w:r>
      <w:r w:rsidR="00E45ED7">
        <w:rPr>
          <w:shd w:val="clear" w:color="auto" w:fill="FFFFFF"/>
        </w:rPr>
        <w:t>2</w:t>
      </w:r>
      <w:r w:rsidRPr="00AB5361">
        <w:rPr>
          <w:shd w:val="clear" w:color="auto" w:fill="FFFFFF"/>
        </w:rPr>
        <w:t xml:space="preserve">] </w:t>
      </w:r>
      <w:r w:rsidR="00E45ED7">
        <w:rPr>
          <w:shd w:val="clear" w:color="auto" w:fill="FFFFFF"/>
        </w:rPr>
        <w:t>Ren, L. Li, B., Song, Z., Liu, Q., Ren, L., Zhou, X.</w:t>
      </w:r>
      <w:r w:rsidRPr="00AB5361">
        <w:rPr>
          <w:shd w:val="clear" w:color="auto" w:fill="FFFFFF"/>
        </w:rPr>
        <w:t xml:space="preserve">, </w:t>
      </w:r>
      <w:r w:rsidR="00E45ED7" w:rsidRPr="00E45ED7">
        <w:rPr>
          <w:shd w:val="clear" w:color="auto" w:fill="FFFFFF"/>
        </w:rPr>
        <w:t>3D printing of structural gradient soft actuatorsby variation of bioinspired architectures</w:t>
      </w:r>
      <w:r w:rsidRPr="00AB5361">
        <w:rPr>
          <w:shd w:val="clear" w:color="auto" w:fill="FFFFFF"/>
        </w:rPr>
        <w:t xml:space="preserve">, </w:t>
      </w:r>
      <w:r w:rsidR="00E45ED7">
        <w:rPr>
          <w:i/>
          <w:shd w:val="clear" w:color="auto" w:fill="FFFFFF"/>
        </w:rPr>
        <w:t>Journal of Materials Science</w:t>
      </w:r>
      <w:r w:rsidRPr="00AB5361">
        <w:rPr>
          <w:shd w:val="clear" w:color="auto" w:fill="FFFFFF"/>
        </w:rPr>
        <w:t xml:space="preserve">, </w:t>
      </w:r>
      <w:r w:rsidR="00E45ED7">
        <w:rPr>
          <w:b/>
          <w:shd w:val="clear" w:color="auto" w:fill="FFFFFF"/>
        </w:rPr>
        <w:t>54</w:t>
      </w:r>
      <w:r w:rsidR="00E45ED7" w:rsidRPr="00E45ED7">
        <w:rPr>
          <w:shd w:val="clear" w:color="auto" w:fill="FFFFFF"/>
        </w:rPr>
        <w:t>(8)</w:t>
      </w:r>
      <w:r w:rsidRPr="00AB5361">
        <w:rPr>
          <w:shd w:val="clear" w:color="auto" w:fill="FFFFFF"/>
        </w:rPr>
        <w:t xml:space="preserve">: </w:t>
      </w:r>
      <w:r w:rsidR="00E45ED7">
        <w:rPr>
          <w:shd w:val="clear" w:color="auto" w:fill="FFFFFF"/>
        </w:rPr>
        <w:t>6542-6551</w:t>
      </w:r>
      <w:r w:rsidRPr="00AB5361">
        <w:rPr>
          <w:shd w:val="clear" w:color="auto" w:fill="FFFFFF"/>
        </w:rPr>
        <w:t>, 201</w:t>
      </w:r>
      <w:r w:rsidR="00E45ED7">
        <w:rPr>
          <w:shd w:val="clear" w:color="auto" w:fill="FFFFFF"/>
        </w:rPr>
        <w:t>9</w:t>
      </w:r>
      <w:r w:rsidRPr="00AB5361">
        <w:rPr>
          <w:shd w:val="clear" w:color="auto" w:fill="FFFFFF"/>
        </w:rPr>
        <w:t>.</w:t>
      </w:r>
    </w:p>
    <w:sectPr w:rsidR="00AB5361" w:rsidSect="00F13422"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93" w:rsidRDefault="00275693" w:rsidP="00863AB0">
      <w:pPr>
        <w:spacing w:after="0" w:line="240" w:lineRule="auto"/>
      </w:pPr>
      <w:r>
        <w:separator/>
      </w:r>
    </w:p>
  </w:endnote>
  <w:endnote w:type="continuationSeparator" w:id="1">
    <w:p w:rsidR="00275693" w:rsidRDefault="00275693" w:rsidP="0086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93" w:rsidRDefault="00275693" w:rsidP="00863AB0">
      <w:pPr>
        <w:spacing w:after="0" w:line="240" w:lineRule="auto"/>
      </w:pPr>
      <w:r>
        <w:separator/>
      </w:r>
    </w:p>
  </w:footnote>
  <w:footnote w:type="continuationSeparator" w:id="1">
    <w:p w:rsidR="00275693" w:rsidRDefault="00275693" w:rsidP="00863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020F"/>
    <w:rsid w:val="00022D44"/>
    <w:rsid w:val="000B75EC"/>
    <w:rsid w:val="00175B51"/>
    <w:rsid w:val="001D7217"/>
    <w:rsid w:val="00275693"/>
    <w:rsid w:val="00277101"/>
    <w:rsid w:val="00364019"/>
    <w:rsid w:val="003A37F0"/>
    <w:rsid w:val="004C3D85"/>
    <w:rsid w:val="00552E34"/>
    <w:rsid w:val="005F32B3"/>
    <w:rsid w:val="006B0290"/>
    <w:rsid w:val="00702D12"/>
    <w:rsid w:val="007A7EE2"/>
    <w:rsid w:val="007E32F7"/>
    <w:rsid w:val="007E5BC7"/>
    <w:rsid w:val="007E61C2"/>
    <w:rsid w:val="00830735"/>
    <w:rsid w:val="00833D86"/>
    <w:rsid w:val="00863AB0"/>
    <w:rsid w:val="008A68C5"/>
    <w:rsid w:val="008C7083"/>
    <w:rsid w:val="00917F54"/>
    <w:rsid w:val="0099020F"/>
    <w:rsid w:val="00A27724"/>
    <w:rsid w:val="00AB5361"/>
    <w:rsid w:val="00B146DD"/>
    <w:rsid w:val="00B4244D"/>
    <w:rsid w:val="00C013D9"/>
    <w:rsid w:val="00C717F9"/>
    <w:rsid w:val="00D4270A"/>
    <w:rsid w:val="00D739E7"/>
    <w:rsid w:val="00D768F2"/>
    <w:rsid w:val="00DB74B8"/>
    <w:rsid w:val="00DC49CA"/>
    <w:rsid w:val="00E06B0A"/>
    <w:rsid w:val="00E45ED7"/>
    <w:rsid w:val="00EA6BC1"/>
    <w:rsid w:val="00EE518B"/>
    <w:rsid w:val="00EE63AC"/>
    <w:rsid w:val="00F1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22"/>
    <w:pPr>
      <w:spacing w:line="264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Heading"/>
    <w:basedOn w:val="a"/>
    <w:next w:val="a"/>
    <w:link w:val="1Char"/>
    <w:uiPriority w:val="9"/>
    <w:qFormat/>
    <w:rsid w:val="00C013D9"/>
    <w:pPr>
      <w:keepNext/>
      <w:keepLines/>
      <w:spacing w:before="720"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20F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75B51"/>
    <w:rPr>
      <w:color w:val="808080"/>
      <w:shd w:val="clear" w:color="auto" w:fill="E6E6E6"/>
    </w:rPr>
  </w:style>
  <w:style w:type="paragraph" w:styleId="a4">
    <w:name w:val="Title"/>
    <w:aliases w:val="Paper Title"/>
    <w:basedOn w:val="a"/>
    <w:next w:val="a"/>
    <w:link w:val="Char"/>
    <w:uiPriority w:val="10"/>
    <w:qFormat/>
    <w:rsid w:val="007E32F7"/>
    <w:pPr>
      <w:spacing w:after="120" w:line="240" w:lineRule="auto"/>
      <w:jc w:val="center"/>
    </w:pPr>
    <w:rPr>
      <w:rFonts w:eastAsiaTheme="majorEastAsia" w:cstheme="majorBidi"/>
      <w:b/>
      <w:kern w:val="32"/>
      <w:sz w:val="36"/>
      <w:szCs w:val="56"/>
    </w:rPr>
  </w:style>
  <w:style w:type="character" w:customStyle="1" w:styleId="Char">
    <w:name w:val="标题 Char"/>
    <w:aliases w:val="Paper Title Char"/>
    <w:basedOn w:val="a0"/>
    <w:link w:val="a4"/>
    <w:uiPriority w:val="10"/>
    <w:rsid w:val="007E32F7"/>
    <w:rPr>
      <w:rFonts w:ascii="Times New Roman" w:eastAsiaTheme="majorEastAsia" w:hAnsi="Times New Roman" w:cstheme="majorBidi"/>
      <w:b/>
      <w:kern w:val="32"/>
      <w:sz w:val="36"/>
      <w:szCs w:val="56"/>
    </w:rPr>
  </w:style>
  <w:style w:type="paragraph" w:styleId="a5">
    <w:name w:val="Subtitle"/>
    <w:aliases w:val="Author List"/>
    <w:basedOn w:val="a"/>
    <w:next w:val="a"/>
    <w:link w:val="Char0"/>
    <w:uiPriority w:val="11"/>
    <w:qFormat/>
    <w:rsid w:val="006B0290"/>
    <w:pPr>
      <w:numPr>
        <w:ilvl w:val="1"/>
      </w:numPr>
      <w:spacing w:after="0"/>
      <w:jc w:val="center"/>
    </w:pPr>
    <w:rPr>
      <w:i/>
    </w:rPr>
  </w:style>
  <w:style w:type="character" w:customStyle="1" w:styleId="Char0">
    <w:name w:val="副标题 Char"/>
    <w:aliases w:val="Author List Char"/>
    <w:basedOn w:val="a0"/>
    <w:link w:val="a5"/>
    <w:uiPriority w:val="11"/>
    <w:rsid w:val="006B0290"/>
    <w:rPr>
      <w:rFonts w:ascii="Times New Roman" w:eastAsiaTheme="minorEastAsia" w:hAnsi="Times New Roman"/>
      <w:i/>
      <w:sz w:val="24"/>
    </w:rPr>
  </w:style>
  <w:style w:type="character" w:customStyle="1" w:styleId="1Char">
    <w:name w:val="标题 1 Char"/>
    <w:aliases w:val="Heading Char"/>
    <w:basedOn w:val="a0"/>
    <w:link w:val="1"/>
    <w:uiPriority w:val="9"/>
    <w:rsid w:val="00C013D9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Keywords">
    <w:name w:val="Keywords"/>
    <w:basedOn w:val="a"/>
    <w:next w:val="a"/>
    <w:link w:val="KeywordsChar"/>
    <w:qFormat/>
    <w:rsid w:val="006B0290"/>
    <w:pPr>
      <w:spacing w:before="480" w:after="0"/>
    </w:pPr>
    <w:rPr>
      <w:shd w:val="clear" w:color="auto" w:fill="FFFFFF"/>
    </w:rPr>
  </w:style>
  <w:style w:type="paragraph" w:customStyle="1" w:styleId="Figure">
    <w:name w:val="Figure"/>
    <w:basedOn w:val="a"/>
    <w:next w:val="a"/>
    <w:link w:val="FigureChar"/>
    <w:qFormat/>
    <w:rsid w:val="00DC49CA"/>
    <w:pPr>
      <w:jc w:val="center"/>
    </w:pPr>
    <w:rPr>
      <w:noProof/>
    </w:rPr>
  </w:style>
  <w:style w:type="character" w:customStyle="1" w:styleId="KeywordsChar">
    <w:name w:val="Keywords Char"/>
    <w:basedOn w:val="1Char"/>
    <w:link w:val="Keywords"/>
    <w:rsid w:val="006B0290"/>
    <w:rPr>
      <w:rFonts w:ascii="Times New Roman" w:eastAsiaTheme="majorEastAsia" w:hAnsi="Times New Roman" w:cstheme="majorBidi"/>
      <w:b w:val="0"/>
      <w:sz w:val="24"/>
      <w:szCs w:val="32"/>
    </w:rPr>
  </w:style>
  <w:style w:type="paragraph" w:styleId="a6">
    <w:name w:val="caption"/>
    <w:basedOn w:val="a"/>
    <w:next w:val="a"/>
    <w:uiPriority w:val="35"/>
    <w:unhideWhenUsed/>
    <w:qFormat/>
    <w:rsid w:val="00DC49CA"/>
    <w:pPr>
      <w:spacing w:after="200" w:line="240" w:lineRule="auto"/>
      <w:jc w:val="center"/>
    </w:pPr>
    <w:rPr>
      <w:iCs/>
      <w:sz w:val="22"/>
      <w:szCs w:val="18"/>
    </w:rPr>
  </w:style>
  <w:style w:type="character" w:customStyle="1" w:styleId="FigureChar">
    <w:name w:val="Figure Char"/>
    <w:basedOn w:val="a0"/>
    <w:link w:val="Figure"/>
    <w:rsid w:val="00DC49CA"/>
    <w:rPr>
      <w:rFonts w:ascii="Times New Roman" w:hAnsi="Times New Roman"/>
      <w:noProof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D7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39E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739E7"/>
    <w:rPr>
      <w:color w:val="605E5C"/>
      <w:shd w:val="clear" w:color="auto" w:fill="E1DFDD"/>
    </w:rPr>
  </w:style>
  <w:style w:type="paragraph" w:styleId="a8">
    <w:name w:val="header"/>
    <w:basedOn w:val="a"/>
    <w:link w:val="Char2"/>
    <w:uiPriority w:val="99"/>
    <w:semiHidden/>
    <w:unhideWhenUsed/>
    <w:rsid w:val="00863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863AB0"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863AB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863AB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be-online.org/?ui=english&amp;mod=info&amp;act=view&amp;id=42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2F4B-4793-4915-A188-46AF4E34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2019-11-21T21:22:00Z</dcterms:created>
  <dcterms:modified xsi:type="dcterms:W3CDTF">2021-05-21T05:20:00Z</dcterms:modified>
</cp:coreProperties>
</file>